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AF" w:rsidRPr="00155647" w:rsidRDefault="00AD227A" w:rsidP="00AD227A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324D3B">
        <w:rPr>
          <w:b/>
          <w:sz w:val="28"/>
          <w:szCs w:val="28"/>
        </w:rPr>
        <w:t xml:space="preserve"> </w:t>
      </w:r>
      <w:r w:rsidRPr="00155647">
        <w:rPr>
          <w:b/>
          <w:sz w:val="44"/>
          <w:szCs w:val="44"/>
        </w:rPr>
        <w:t>5E Planning Guide</w:t>
      </w:r>
      <w:r w:rsidR="005A0BBD" w:rsidRPr="00155647">
        <w:rPr>
          <w:b/>
          <w:sz w:val="44"/>
          <w:szCs w:val="44"/>
        </w:rPr>
        <w:t xml:space="preserve"> for Inquiry Teaching!</w:t>
      </w:r>
    </w:p>
    <w:p w:rsidR="00324D3B" w:rsidRDefault="00E91D5F" w:rsidP="00AD227A">
      <w:pPr>
        <w:jc w:val="center"/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9601200</wp:posOffset>
                </wp:positionH>
                <wp:positionV relativeFrom="paragraph">
                  <wp:posOffset>116205</wp:posOffset>
                </wp:positionV>
                <wp:extent cx="2255520" cy="3810000"/>
                <wp:effectExtent l="0" t="0" r="3048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5520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E8F" w:rsidRPr="00155647" w:rsidRDefault="00C87E8F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5564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Academic Language:</w:t>
                            </w:r>
                          </w:p>
                          <w:p w:rsidR="00C87E8F" w:rsidRDefault="00C87E8F" w:rsidP="00593BE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 Fossil</w:t>
                            </w:r>
                          </w:p>
                          <w:p w:rsidR="00C87E8F" w:rsidRDefault="00C87E8F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Pa</w:t>
                            </w:r>
                            <w:r w:rsidR="00480DAB">
                              <w:t>leontologist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Decompose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Sedimentary rock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True form fossil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Amber fossil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Mold fossil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Cast fossil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Trace fossil</w:t>
                            </w:r>
                          </w:p>
                          <w:p w:rsidR="00480DAB" w:rsidRDefault="00480DAB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Index fossil</w:t>
                            </w:r>
                          </w:p>
                          <w:p w:rsidR="00C87E8F" w:rsidRDefault="00C87E8F" w:rsidP="001E0840"/>
                          <w:p w:rsidR="00C87E8F" w:rsidRPr="00155647" w:rsidRDefault="00C87E8F" w:rsidP="001E0840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Procedural</w:t>
                            </w:r>
                            <w:r w:rsidRPr="0015564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Language:</w:t>
                            </w:r>
                          </w:p>
                          <w:p w:rsidR="00C87E8F" w:rsidRDefault="00C87E8F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Describe</w:t>
                            </w:r>
                          </w:p>
                          <w:p w:rsidR="00480DAB" w:rsidRDefault="00C87E8F" w:rsidP="00480DA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Create</w:t>
                            </w:r>
                          </w:p>
                          <w:p w:rsidR="00C87E8F" w:rsidRDefault="00C87E8F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Discuss</w:t>
                            </w:r>
                          </w:p>
                          <w:p w:rsidR="00C87E8F" w:rsidRDefault="00DD0309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Represent</w:t>
                            </w:r>
                          </w:p>
                          <w:p w:rsidR="00DD0309" w:rsidRDefault="00DD0309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Discover</w:t>
                            </w:r>
                          </w:p>
                          <w:p w:rsidR="00480DAB" w:rsidRDefault="00480DAB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Compare</w:t>
                            </w:r>
                          </w:p>
                          <w:p w:rsidR="00480DAB" w:rsidRDefault="00480DAB" w:rsidP="001E084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Contrast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6pt;margin-top:9.15pt;width:177.6pt;height:3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">
                <v:textbox>
                  <w:txbxContent>
                    <w:p w:rsidR="00C87E8F" w:rsidRPr="00155647" w:rsidRDefault="00C87E8F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155647">
                        <w:rPr>
                          <w:b/>
                          <w:sz w:val="28"/>
                          <w:szCs w:val="28"/>
                          <w:u w:val="single"/>
                        </w:rPr>
                        <w:t>Academic Language:</w:t>
                      </w:r>
                    </w:p>
                    <w:p w:rsidR="00C87E8F" w:rsidRDefault="00C87E8F" w:rsidP="00593BE5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 xml:space="preserve"> Fossil</w:t>
                      </w:r>
                    </w:p>
                    <w:p w:rsidR="00C87E8F" w:rsidRDefault="00C87E8F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Pa</w:t>
                      </w:r>
                      <w:r w:rsidR="00480DAB">
                        <w:t>leontologist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Decompose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Sedimentary rock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True form fossil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Amber fossil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Mold fossil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Cast fossil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Trace fossil</w:t>
                      </w:r>
                    </w:p>
                    <w:p w:rsidR="00480DAB" w:rsidRDefault="00480DAB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Index fossil</w:t>
                      </w:r>
                    </w:p>
                    <w:p w:rsidR="00C87E8F" w:rsidRDefault="00C87E8F" w:rsidP="001E0840"/>
                    <w:p w:rsidR="00C87E8F" w:rsidRPr="00155647" w:rsidRDefault="00C87E8F" w:rsidP="001E0840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Procedural</w:t>
                      </w:r>
                      <w:r w:rsidRPr="0015564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Language:</w:t>
                      </w:r>
                    </w:p>
                    <w:p w:rsidR="00C87E8F" w:rsidRDefault="00C87E8F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Describe</w:t>
                      </w:r>
                    </w:p>
                    <w:p w:rsidR="00480DAB" w:rsidRDefault="00C87E8F" w:rsidP="00480DA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Create</w:t>
                      </w:r>
                    </w:p>
                    <w:p w:rsidR="00C87E8F" w:rsidRDefault="00C87E8F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Discuss</w:t>
                      </w:r>
                    </w:p>
                    <w:p w:rsidR="00C87E8F" w:rsidRDefault="00DD0309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Represent</w:t>
                      </w:r>
                    </w:p>
                    <w:p w:rsidR="00DD0309" w:rsidRDefault="00DD0309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Discover</w:t>
                      </w:r>
                    </w:p>
                    <w:p w:rsidR="00480DAB" w:rsidRDefault="00480DAB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Compare</w:t>
                      </w:r>
                    </w:p>
                    <w:p w:rsidR="00480DAB" w:rsidRDefault="00480DAB" w:rsidP="001E084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Contrast</w:t>
                      </w:r>
                    </w:p>
                  </w:txbxContent>
                </v:textbox>
              </v:shape>
            </w:pict>
          </mc:Fallback>
        </mc:AlternateContent>
      </w:r>
    </w:p>
    <w:p w:rsidR="00AD227A" w:rsidRPr="00155647" w:rsidRDefault="00724795" w:rsidP="00AD227A">
      <w:pPr>
        <w:rPr>
          <w:sz w:val="28"/>
          <w:szCs w:val="28"/>
        </w:rPr>
      </w:pPr>
      <w:r w:rsidRPr="00155647">
        <w:rPr>
          <w:b/>
          <w:sz w:val="28"/>
          <w:szCs w:val="28"/>
          <w:u w:val="single"/>
        </w:rPr>
        <w:t>Your Name</w:t>
      </w:r>
      <w:r w:rsidRPr="00155647">
        <w:rPr>
          <w:b/>
          <w:sz w:val="28"/>
          <w:szCs w:val="28"/>
        </w:rPr>
        <w:t xml:space="preserve">:  </w:t>
      </w:r>
      <w:r w:rsidR="00B91207" w:rsidRPr="00B91207">
        <w:rPr>
          <w:sz w:val="28"/>
          <w:szCs w:val="28"/>
        </w:rPr>
        <w:t>Heidi Taviano</w:t>
      </w:r>
      <w:r w:rsidRPr="00B91207">
        <w:rPr>
          <w:sz w:val="28"/>
          <w:szCs w:val="28"/>
        </w:rPr>
        <w:t xml:space="preserve">   </w:t>
      </w:r>
      <w:r w:rsidRPr="00155647">
        <w:rPr>
          <w:b/>
          <w:sz w:val="28"/>
          <w:szCs w:val="28"/>
        </w:rPr>
        <w:tab/>
      </w:r>
      <w:r w:rsidRPr="00155647">
        <w:rPr>
          <w:b/>
          <w:sz w:val="28"/>
          <w:szCs w:val="28"/>
        </w:rPr>
        <w:tab/>
      </w:r>
      <w:r w:rsidR="00AD227A" w:rsidRPr="00155647">
        <w:rPr>
          <w:b/>
          <w:sz w:val="28"/>
          <w:szCs w:val="28"/>
          <w:u w:val="single"/>
        </w:rPr>
        <w:t>Unit</w:t>
      </w:r>
      <w:r w:rsidR="00C27AD7" w:rsidRPr="00155647">
        <w:rPr>
          <w:b/>
          <w:sz w:val="28"/>
          <w:szCs w:val="28"/>
          <w:u w:val="single"/>
        </w:rPr>
        <w:t xml:space="preserve"> Name</w:t>
      </w:r>
      <w:r w:rsidR="00C349E6" w:rsidRPr="00155647">
        <w:rPr>
          <w:b/>
          <w:sz w:val="28"/>
          <w:szCs w:val="28"/>
          <w:u w:val="single"/>
        </w:rPr>
        <w:t xml:space="preserve">: </w:t>
      </w:r>
      <w:r w:rsidRPr="00155647">
        <w:rPr>
          <w:sz w:val="28"/>
          <w:szCs w:val="28"/>
        </w:rPr>
        <w:tab/>
      </w:r>
      <w:r w:rsidR="00B91207">
        <w:rPr>
          <w:sz w:val="28"/>
          <w:szCs w:val="28"/>
        </w:rPr>
        <w:t>Fossils</w:t>
      </w:r>
      <w:r w:rsidRPr="00155647">
        <w:rPr>
          <w:sz w:val="28"/>
          <w:szCs w:val="28"/>
        </w:rPr>
        <w:tab/>
      </w:r>
      <w:r w:rsidR="00B91207">
        <w:rPr>
          <w:sz w:val="28"/>
          <w:szCs w:val="28"/>
        </w:rPr>
        <w:t xml:space="preserve">  </w:t>
      </w:r>
      <w:r w:rsidR="00AD227A" w:rsidRPr="00155647">
        <w:rPr>
          <w:b/>
          <w:sz w:val="28"/>
          <w:szCs w:val="28"/>
          <w:u w:val="single"/>
        </w:rPr>
        <w:t>Lesson</w:t>
      </w:r>
      <w:r w:rsidRPr="00155647">
        <w:rPr>
          <w:b/>
          <w:sz w:val="28"/>
          <w:szCs w:val="28"/>
          <w:u w:val="single"/>
        </w:rPr>
        <w:t xml:space="preserve"> Name</w:t>
      </w:r>
      <w:r w:rsidR="00C349E6" w:rsidRPr="00155647">
        <w:rPr>
          <w:b/>
          <w:sz w:val="28"/>
          <w:szCs w:val="28"/>
          <w:u w:val="single"/>
        </w:rPr>
        <w:t>:</w:t>
      </w:r>
      <w:r w:rsidR="00B91207">
        <w:rPr>
          <w:b/>
          <w:sz w:val="28"/>
          <w:szCs w:val="28"/>
        </w:rPr>
        <w:t xml:space="preserve"> </w:t>
      </w:r>
      <w:r w:rsidR="00376108">
        <w:rPr>
          <w:sz w:val="28"/>
          <w:szCs w:val="28"/>
        </w:rPr>
        <w:t>What Scientists Can Learn From Studying Fossils</w:t>
      </w:r>
      <w:r w:rsidR="00AD227A" w:rsidRPr="00155647">
        <w:rPr>
          <w:sz w:val="28"/>
          <w:szCs w:val="28"/>
        </w:rPr>
        <w:tab/>
      </w:r>
      <w:r w:rsidR="00AD227A" w:rsidRPr="00155647">
        <w:rPr>
          <w:sz w:val="28"/>
          <w:szCs w:val="28"/>
        </w:rPr>
        <w:tab/>
      </w:r>
      <w:r w:rsidR="00AD227A" w:rsidRPr="00155647">
        <w:rPr>
          <w:sz w:val="28"/>
          <w:szCs w:val="28"/>
        </w:rPr>
        <w:tab/>
      </w:r>
      <w:r w:rsidR="00AD227A" w:rsidRPr="00155647">
        <w:rPr>
          <w:sz w:val="28"/>
          <w:szCs w:val="28"/>
        </w:rPr>
        <w:tab/>
      </w:r>
      <w:r w:rsidR="00AD227A" w:rsidRPr="00155647">
        <w:rPr>
          <w:sz w:val="28"/>
          <w:szCs w:val="28"/>
        </w:rPr>
        <w:tab/>
      </w:r>
      <w:r w:rsidR="00AD227A" w:rsidRPr="00155647">
        <w:rPr>
          <w:sz w:val="28"/>
          <w:szCs w:val="28"/>
        </w:rPr>
        <w:tab/>
      </w:r>
    </w:p>
    <w:p w:rsidR="00324D3B" w:rsidRPr="00155647" w:rsidRDefault="00324D3B" w:rsidP="00AD227A">
      <w:pPr>
        <w:rPr>
          <w:b/>
          <w:sz w:val="28"/>
          <w:szCs w:val="28"/>
          <w:u w:val="single"/>
        </w:rPr>
      </w:pPr>
    </w:p>
    <w:p w:rsidR="00AD227A" w:rsidRPr="00155647" w:rsidRDefault="00AD227A" w:rsidP="00AD227A">
      <w:pPr>
        <w:rPr>
          <w:b/>
          <w:sz w:val="28"/>
          <w:szCs w:val="28"/>
          <w:u w:val="single"/>
        </w:rPr>
      </w:pPr>
      <w:r w:rsidRPr="00155647">
        <w:rPr>
          <w:b/>
          <w:sz w:val="28"/>
          <w:szCs w:val="28"/>
          <w:u w:val="single"/>
        </w:rPr>
        <w:t>Learner outcomes: (</w:t>
      </w:r>
      <w:r w:rsidR="00724795" w:rsidRPr="00155647">
        <w:rPr>
          <w:b/>
          <w:sz w:val="28"/>
          <w:szCs w:val="28"/>
          <w:u w:val="single"/>
        </w:rPr>
        <w:t>content and inquiry</w:t>
      </w:r>
      <w:r w:rsidR="00155647">
        <w:rPr>
          <w:b/>
          <w:sz w:val="28"/>
          <w:szCs w:val="28"/>
          <w:u w:val="single"/>
        </w:rPr>
        <w:t xml:space="preserve"> – measurable).</w:t>
      </w:r>
      <w:r w:rsidRPr="00155647">
        <w:rPr>
          <w:b/>
          <w:sz w:val="28"/>
          <w:szCs w:val="28"/>
          <w:u w:val="single"/>
        </w:rPr>
        <w:t xml:space="preserve"> The students will:</w:t>
      </w:r>
    </w:p>
    <w:p w:rsidR="001B0000" w:rsidRPr="00A93BAC" w:rsidRDefault="00A93BAC" w:rsidP="001B0000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Distinguish characteristics between two fossils that are from different time periods or different locations.</w:t>
      </w:r>
    </w:p>
    <w:p w:rsidR="00A93BAC" w:rsidRPr="00A93BAC" w:rsidRDefault="00A93BAC" w:rsidP="001B0000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Create drawings of new fossils and describe their findings to a paleontologist through a letter.</w:t>
      </w:r>
    </w:p>
    <w:p w:rsidR="00A93BAC" w:rsidRPr="001B0000" w:rsidRDefault="00A93BAC" w:rsidP="001B0000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sz w:val="28"/>
          <w:szCs w:val="28"/>
        </w:rPr>
        <w:t>Demonstrate what they learned by completing an assessment probe through an activity called ‘commit and toss’.</w:t>
      </w:r>
    </w:p>
    <w:p w:rsidR="00AD227A" w:rsidRPr="001B0000" w:rsidRDefault="00324D3B" w:rsidP="001B0000">
      <w:pPr>
        <w:rPr>
          <w:b/>
          <w:sz w:val="28"/>
          <w:szCs w:val="28"/>
          <w:u w:val="single"/>
        </w:rPr>
      </w:pPr>
      <w:r w:rsidRPr="001B0000">
        <w:rPr>
          <w:b/>
          <w:sz w:val="28"/>
          <w:szCs w:val="28"/>
          <w:u w:val="single"/>
        </w:rPr>
        <w:t xml:space="preserve">Grade Level </w:t>
      </w:r>
      <w:r w:rsidR="00724795" w:rsidRPr="001B0000">
        <w:rPr>
          <w:b/>
          <w:sz w:val="28"/>
          <w:szCs w:val="28"/>
          <w:u w:val="single"/>
        </w:rPr>
        <w:t xml:space="preserve">Standards, </w:t>
      </w:r>
      <w:r w:rsidR="00C27AD7" w:rsidRPr="001B0000">
        <w:rPr>
          <w:b/>
          <w:sz w:val="28"/>
          <w:szCs w:val="28"/>
          <w:u w:val="single"/>
        </w:rPr>
        <w:t xml:space="preserve"> Grade, </w:t>
      </w:r>
      <w:r w:rsidR="00724795" w:rsidRPr="001B0000">
        <w:rPr>
          <w:b/>
          <w:sz w:val="28"/>
          <w:szCs w:val="28"/>
          <w:u w:val="single"/>
        </w:rPr>
        <w:t>Theme,</w:t>
      </w:r>
      <w:r w:rsidRPr="001B0000">
        <w:rPr>
          <w:b/>
          <w:sz w:val="28"/>
          <w:szCs w:val="28"/>
          <w:u w:val="single"/>
        </w:rPr>
        <w:t xml:space="preserve"> &amp; Topic</w:t>
      </w:r>
    </w:p>
    <w:p w:rsidR="00724795" w:rsidRPr="00155647" w:rsidRDefault="00724795" w:rsidP="00324D3B">
      <w:pPr>
        <w:pStyle w:val="ListParagraph"/>
        <w:rPr>
          <w:sz w:val="28"/>
          <w:szCs w:val="28"/>
        </w:rPr>
      </w:pPr>
      <w:r w:rsidRPr="007C3499">
        <w:rPr>
          <w:i/>
          <w:sz w:val="28"/>
          <w:szCs w:val="28"/>
        </w:rPr>
        <w:t>Standard (highlight one):</w:t>
      </w:r>
      <w:r w:rsidRPr="00155647">
        <w:rPr>
          <w:sz w:val="28"/>
          <w:szCs w:val="28"/>
        </w:rPr>
        <w:t xml:space="preserve"> </w:t>
      </w:r>
      <w:r w:rsidRPr="00155647">
        <w:rPr>
          <w:sz w:val="28"/>
          <w:szCs w:val="28"/>
        </w:rPr>
        <w:tab/>
        <w:t>Earth</w:t>
      </w:r>
      <w:r w:rsidRPr="00155647">
        <w:rPr>
          <w:sz w:val="28"/>
          <w:szCs w:val="28"/>
        </w:rPr>
        <w:tab/>
      </w:r>
      <w:r w:rsidRPr="00155647">
        <w:rPr>
          <w:sz w:val="28"/>
          <w:szCs w:val="28"/>
        </w:rPr>
        <w:tab/>
      </w:r>
      <w:r w:rsidRPr="00155647">
        <w:rPr>
          <w:sz w:val="28"/>
          <w:szCs w:val="28"/>
        </w:rPr>
        <w:tab/>
      </w:r>
      <w:r w:rsidRPr="00B91207">
        <w:rPr>
          <w:sz w:val="28"/>
          <w:szCs w:val="28"/>
          <w:highlight w:val="yellow"/>
        </w:rPr>
        <w:t>Life</w:t>
      </w:r>
      <w:r w:rsidRPr="00155647">
        <w:rPr>
          <w:sz w:val="28"/>
          <w:szCs w:val="28"/>
        </w:rPr>
        <w:tab/>
      </w:r>
      <w:r w:rsidRPr="00155647">
        <w:rPr>
          <w:sz w:val="28"/>
          <w:szCs w:val="28"/>
        </w:rPr>
        <w:tab/>
      </w:r>
      <w:r w:rsidRPr="00155647">
        <w:rPr>
          <w:sz w:val="28"/>
          <w:szCs w:val="28"/>
        </w:rPr>
        <w:tab/>
        <w:t>Physical</w:t>
      </w:r>
    </w:p>
    <w:p w:rsidR="00C27AD7" w:rsidRPr="00B91207" w:rsidRDefault="00C27AD7" w:rsidP="00324D3B">
      <w:pPr>
        <w:pStyle w:val="ListParagraph"/>
        <w:rPr>
          <w:color w:val="5F497A" w:themeColor="accent4" w:themeShade="BF"/>
          <w:sz w:val="28"/>
          <w:szCs w:val="28"/>
        </w:rPr>
      </w:pPr>
      <w:r w:rsidRPr="007C3499">
        <w:rPr>
          <w:i/>
          <w:sz w:val="28"/>
          <w:szCs w:val="28"/>
        </w:rPr>
        <w:t>Grade:</w:t>
      </w:r>
      <w:r w:rsidR="00B91207">
        <w:rPr>
          <w:sz w:val="28"/>
          <w:szCs w:val="28"/>
        </w:rPr>
        <w:t xml:space="preserve"> </w:t>
      </w:r>
      <w:r w:rsidR="00B91207" w:rsidRPr="007C3499">
        <w:rPr>
          <w:sz w:val="28"/>
          <w:szCs w:val="28"/>
        </w:rPr>
        <w:t>4</w:t>
      </w:r>
      <w:r w:rsidR="00B91207" w:rsidRPr="007C3499">
        <w:rPr>
          <w:sz w:val="28"/>
          <w:szCs w:val="28"/>
          <w:vertAlign w:val="superscript"/>
        </w:rPr>
        <w:t>th</w:t>
      </w:r>
      <w:r w:rsidR="00B91207" w:rsidRPr="007C3499">
        <w:rPr>
          <w:sz w:val="28"/>
          <w:szCs w:val="28"/>
        </w:rPr>
        <w:t xml:space="preserve"> Grade</w:t>
      </w:r>
    </w:p>
    <w:p w:rsidR="00764363" w:rsidRPr="00155647" w:rsidRDefault="00724795" w:rsidP="00324D3B">
      <w:pPr>
        <w:pStyle w:val="ListParagraph"/>
        <w:rPr>
          <w:sz w:val="28"/>
          <w:szCs w:val="28"/>
        </w:rPr>
      </w:pPr>
      <w:r w:rsidRPr="007C3499">
        <w:rPr>
          <w:i/>
          <w:sz w:val="28"/>
          <w:szCs w:val="28"/>
        </w:rPr>
        <w:t xml:space="preserve">Grade Band </w:t>
      </w:r>
      <w:r w:rsidR="00324D3B" w:rsidRPr="007C3499">
        <w:rPr>
          <w:i/>
          <w:sz w:val="28"/>
          <w:szCs w:val="28"/>
        </w:rPr>
        <w:t>Theme</w:t>
      </w:r>
      <w:r w:rsidR="00324D3B" w:rsidRPr="00155647">
        <w:rPr>
          <w:sz w:val="28"/>
          <w:szCs w:val="28"/>
        </w:rPr>
        <w:t>:</w:t>
      </w:r>
      <w:r w:rsidR="00764363" w:rsidRPr="00155647">
        <w:rPr>
          <w:sz w:val="28"/>
          <w:szCs w:val="28"/>
        </w:rPr>
        <w:t xml:space="preserve"> </w:t>
      </w:r>
      <w:r w:rsidR="001E0840">
        <w:rPr>
          <w:sz w:val="28"/>
          <w:szCs w:val="28"/>
        </w:rPr>
        <w:t>Interconnections within Systems</w:t>
      </w:r>
    </w:p>
    <w:p w:rsidR="00764363" w:rsidRPr="00155647" w:rsidRDefault="00324D3B" w:rsidP="00324D3B">
      <w:pPr>
        <w:pStyle w:val="ListParagraph"/>
        <w:rPr>
          <w:sz w:val="28"/>
          <w:szCs w:val="28"/>
        </w:rPr>
      </w:pPr>
      <w:r w:rsidRPr="007C3499">
        <w:rPr>
          <w:i/>
          <w:sz w:val="28"/>
          <w:szCs w:val="28"/>
        </w:rPr>
        <w:t>Topic</w:t>
      </w:r>
      <w:r w:rsidR="00724795" w:rsidRPr="007C3499">
        <w:rPr>
          <w:i/>
          <w:sz w:val="28"/>
          <w:szCs w:val="28"/>
        </w:rPr>
        <w:t>:</w:t>
      </w:r>
      <w:r w:rsidR="00764363" w:rsidRPr="00155647">
        <w:rPr>
          <w:sz w:val="28"/>
          <w:szCs w:val="28"/>
        </w:rPr>
        <w:t xml:space="preserve"> </w:t>
      </w:r>
      <w:r w:rsidR="00B91207">
        <w:rPr>
          <w:sz w:val="28"/>
          <w:szCs w:val="28"/>
        </w:rPr>
        <w:t>Earth’s Living History</w:t>
      </w:r>
    </w:p>
    <w:p w:rsidR="00B91207" w:rsidRPr="00B91207" w:rsidRDefault="00324D3B" w:rsidP="00B91207">
      <w:pPr>
        <w:rPr>
          <w:b/>
          <w:sz w:val="28"/>
          <w:szCs w:val="28"/>
          <w:u w:val="single"/>
        </w:rPr>
      </w:pPr>
      <w:r w:rsidRPr="00155647">
        <w:rPr>
          <w:b/>
          <w:sz w:val="28"/>
          <w:szCs w:val="28"/>
          <w:u w:val="single"/>
        </w:rPr>
        <w:t>Condensed Content Statements</w:t>
      </w:r>
    </w:p>
    <w:p w:rsidR="00AD227A" w:rsidRDefault="00B91207" w:rsidP="00B912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Fossils can be compared to one another and to present-day organisms according to their similarities and differences.</w:t>
      </w:r>
    </w:p>
    <w:p w:rsidR="001E0840" w:rsidRPr="001E0840" w:rsidRDefault="001E0840" w:rsidP="001E084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Science Inquiry and Application</w:t>
      </w:r>
    </w:p>
    <w:p w:rsidR="001E0840" w:rsidRPr="001E0840" w:rsidRDefault="001E0840" w:rsidP="001E0840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1E0840">
        <w:rPr>
          <w:rFonts w:asciiTheme="minorHAnsi" w:hAnsiTheme="minorHAnsi"/>
          <w:iCs/>
          <w:sz w:val="28"/>
          <w:szCs w:val="28"/>
        </w:rPr>
        <w:t>Communicate about observations, inve</w:t>
      </w:r>
      <w:r>
        <w:rPr>
          <w:rFonts w:asciiTheme="minorHAnsi" w:hAnsiTheme="minorHAnsi"/>
          <w:iCs/>
          <w:sz w:val="28"/>
          <w:szCs w:val="28"/>
        </w:rPr>
        <w:t>stigations and explanations.</w:t>
      </w:r>
      <w:r w:rsidRPr="001E0840">
        <w:rPr>
          <w:rFonts w:asciiTheme="minorHAnsi" w:hAnsiTheme="minorHAnsi"/>
          <w:iCs/>
          <w:sz w:val="28"/>
          <w:szCs w:val="28"/>
        </w:rPr>
        <w:t xml:space="preserve"> </w:t>
      </w:r>
    </w:p>
    <w:p w:rsidR="001E0840" w:rsidRPr="001E0840" w:rsidRDefault="001E0840" w:rsidP="001E0840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1E0840">
        <w:rPr>
          <w:rFonts w:asciiTheme="minorHAnsi" w:hAnsiTheme="minorHAnsi"/>
          <w:sz w:val="28"/>
          <w:szCs w:val="28"/>
        </w:rPr>
        <w:t xml:space="preserve"> </w:t>
      </w:r>
      <w:r w:rsidRPr="001E0840">
        <w:rPr>
          <w:rFonts w:asciiTheme="minorHAnsi" w:hAnsiTheme="minorHAnsi"/>
          <w:iCs/>
          <w:sz w:val="28"/>
          <w:szCs w:val="28"/>
        </w:rPr>
        <w:t xml:space="preserve">Review and ask questions about the observations and explanations of others. </w:t>
      </w:r>
    </w:p>
    <w:p w:rsidR="001E0840" w:rsidRPr="001E0840" w:rsidRDefault="001E0840" w:rsidP="001E0840">
      <w:pPr>
        <w:pStyle w:val="Default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1E0840">
        <w:rPr>
          <w:rFonts w:asciiTheme="minorHAnsi" w:hAnsiTheme="minorHAnsi"/>
          <w:iCs/>
          <w:sz w:val="28"/>
          <w:szCs w:val="28"/>
        </w:rPr>
        <w:t>Observe and ask questions</w:t>
      </w:r>
      <w:r>
        <w:rPr>
          <w:rFonts w:asciiTheme="minorHAnsi" w:hAnsiTheme="minorHAnsi"/>
          <w:iCs/>
          <w:sz w:val="28"/>
          <w:szCs w:val="28"/>
        </w:rPr>
        <w:t xml:space="preserve"> about the natural environment.</w:t>
      </w:r>
    </w:p>
    <w:p w:rsidR="005A0BBD" w:rsidRPr="00155647" w:rsidRDefault="005A0BBD" w:rsidP="005A0BBD">
      <w:pPr>
        <w:rPr>
          <w:sz w:val="28"/>
          <w:szCs w:val="28"/>
        </w:rPr>
      </w:pPr>
    </w:p>
    <w:tbl>
      <w:tblPr>
        <w:tblStyle w:val="TableGrid"/>
        <w:tblW w:w="18828" w:type="dxa"/>
        <w:tblLook w:val="04A0" w:firstRow="1" w:lastRow="0" w:firstColumn="1" w:lastColumn="0" w:noHBand="0" w:noVBand="1"/>
      </w:tblPr>
      <w:tblGrid>
        <w:gridCol w:w="3798"/>
        <w:gridCol w:w="4230"/>
        <w:gridCol w:w="5040"/>
        <w:gridCol w:w="5760"/>
      </w:tblGrid>
      <w:tr w:rsidR="00155647" w:rsidRPr="00155647" w:rsidTr="00155647">
        <w:tc>
          <w:tcPr>
            <w:tcW w:w="3798" w:type="dxa"/>
            <w:tcBorders>
              <w:bottom w:val="single" w:sz="4" w:space="0" w:color="auto"/>
            </w:tcBorders>
            <w:shd w:val="clear" w:color="auto" w:fill="FF9900"/>
          </w:tcPr>
          <w:p w:rsidR="00AD227A" w:rsidRPr="00155647" w:rsidRDefault="00AD227A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5-E Phase</w:t>
            </w:r>
          </w:p>
        </w:tc>
        <w:tc>
          <w:tcPr>
            <w:tcW w:w="4230" w:type="dxa"/>
            <w:shd w:val="clear" w:color="auto" w:fill="FF9900"/>
          </w:tcPr>
          <w:p w:rsidR="00AD227A" w:rsidRPr="00155647" w:rsidRDefault="00AD227A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Planned Activity/Event</w:t>
            </w:r>
          </w:p>
        </w:tc>
        <w:tc>
          <w:tcPr>
            <w:tcW w:w="5040" w:type="dxa"/>
            <w:shd w:val="clear" w:color="auto" w:fill="FF9900"/>
          </w:tcPr>
          <w:p w:rsidR="00AD227A" w:rsidRPr="00155647" w:rsidRDefault="00AD227A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Guiding Questions</w:t>
            </w:r>
          </w:p>
        </w:tc>
        <w:tc>
          <w:tcPr>
            <w:tcW w:w="5760" w:type="dxa"/>
            <w:shd w:val="clear" w:color="auto" w:fill="FF9900"/>
          </w:tcPr>
          <w:p w:rsidR="00AD227A" w:rsidRPr="00155647" w:rsidRDefault="00AD227A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Notes: Materials, Safety</w:t>
            </w:r>
            <w:r w:rsidR="00C349E6" w:rsidRPr="00155647">
              <w:rPr>
                <w:b/>
                <w:sz w:val="28"/>
                <w:szCs w:val="28"/>
              </w:rPr>
              <w:t>, Modific</w:t>
            </w:r>
            <w:r w:rsidR="00324D3B" w:rsidRPr="00155647">
              <w:rPr>
                <w:b/>
                <w:sz w:val="28"/>
                <w:szCs w:val="28"/>
              </w:rPr>
              <w:t>a</w:t>
            </w:r>
            <w:r w:rsidR="00C349E6" w:rsidRPr="00155647">
              <w:rPr>
                <w:b/>
                <w:sz w:val="28"/>
                <w:szCs w:val="28"/>
              </w:rPr>
              <w:t>tions</w:t>
            </w:r>
          </w:p>
        </w:tc>
      </w:tr>
      <w:tr w:rsidR="00155647" w:rsidRPr="00155647" w:rsidTr="00155647">
        <w:tc>
          <w:tcPr>
            <w:tcW w:w="3798" w:type="dxa"/>
            <w:shd w:val="clear" w:color="auto" w:fill="00FF00"/>
          </w:tcPr>
          <w:p w:rsidR="00AD227A" w:rsidRPr="00155647" w:rsidRDefault="00155647" w:rsidP="00155647">
            <w:pPr>
              <w:ind w:left="90"/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 xml:space="preserve">Engage    </w:t>
            </w:r>
            <w:r w:rsidR="00AD227A" w:rsidRPr="00155647">
              <w:rPr>
                <w:b/>
                <w:sz w:val="28"/>
                <w:szCs w:val="28"/>
              </w:rPr>
              <w:t>Time:</w:t>
            </w:r>
            <w:r w:rsidR="00275A7E" w:rsidRPr="00155647">
              <w:rPr>
                <w:b/>
                <w:sz w:val="28"/>
                <w:szCs w:val="28"/>
              </w:rPr>
              <w:t xml:space="preserve"> </w:t>
            </w:r>
            <w:r w:rsidR="000924C9">
              <w:rPr>
                <w:b/>
                <w:sz w:val="28"/>
                <w:szCs w:val="28"/>
              </w:rPr>
              <w:t>45</w:t>
            </w:r>
            <w:r w:rsidR="008602BB" w:rsidRPr="00155647">
              <w:rPr>
                <w:b/>
                <w:sz w:val="28"/>
                <w:szCs w:val="28"/>
              </w:rPr>
              <w:t xml:space="preserve"> min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Tap prior knowledge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Focus learner’s thinking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Spark interest in topic</w:t>
            </w:r>
          </w:p>
        </w:tc>
        <w:tc>
          <w:tcPr>
            <w:tcW w:w="4230" w:type="dxa"/>
          </w:tcPr>
          <w:p w:rsidR="008932A7" w:rsidRPr="006753BB" w:rsidRDefault="008932A7" w:rsidP="008932A7">
            <w:pPr>
              <w:pStyle w:val="ListParagraph"/>
              <w:numPr>
                <w:ilvl w:val="0"/>
                <w:numId w:val="1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 a class, read a story about Mary Anning, a female paleontologist.</w:t>
            </w:r>
          </w:p>
          <w:p w:rsidR="00121FC4" w:rsidRDefault="008932A7" w:rsidP="006753BB">
            <w:pPr>
              <w:pStyle w:val="ListParagraph"/>
              <w:numPr>
                <w:ilvl w:val="0"/>
                <w:numId w:val="1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answer discussion questions that will lead into the lesson.</w:t>
            </w:r>
          </w:p>
          <w:p w:rsidR="003702F0" w:rsidRDefault="003702F0" w:rsidP="006753BB">
            <w:pPr>
              <w:pStyle w:val="ListParagraph"/>
              <w:numPr>
                <w:ilvl w:val="0"/>
                <w:numId w:val="1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also write their own stories about being a historic paleontologist.</w:t>
            </w:r>
          </w:p>
          <w:p w:rsidR="000924C9" w:rsidRPr="006753BB" w:rsidRDefault="000924C9" w:rsidP="006753BB">
            <w:pPr>
              <w:pStyle w:val="ListParagraph"/>
              <w:numPr>
                <w:ilvl w:val="0"/>
                <w:numId w:val="1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time permits, students will share their stories.</w:t>
            </w:r>
          </w:p>
        </w:tc>
        <w:tc>
          <w:tcPr>
            <w:tcW w:w="5040" w:type="dxa"/>
          </w:tcPr>
          <w:p w:rsidR="008932A7" w:rsidRPr="00155647" w:rsidRDefault="008932A7" w:rsidP="008932A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 you predict by looking at the picture why Mary Anning is an important person in history?</w:t>
            </w:r>
          </w:p>
          <w:p w:rsidR="008932A7" w:rsidRDefault="008932A7" w:rsidP="008932A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you didn’t know what a fossil was, what might you predict that it was?</w:t>
            </w:r>
          </w:p>
          <w:p w:rsidR="008932A7" w:rsidRDefault="008932A7" w:rsidP="008932A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Would you continue looking for fossils in an area even if you knew it was dangerous? What strategies would you use during your exploration?</w:t>
            </w:r>
          </w:p>
          <w:p w:rsidR="008932A7" w:rsidRPr="008932A7" w:rsidRDefault="008932A7" w:rsidP="008932A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can scientists learn from studying fossils?</w:t>
            </w:r>
          </w:p>
        </w:tc>
        <w:tc>
          <w:tcPr>
            <w:tcW w:w="5760" w:type="dxa"/>
          </w:tcPr>
          <w:p w:rsidR="00275A7E" w:rsidRDefault="008932A7" w:rsidP="00324D3B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Materials: the book </w:t>
            </w:r>
            <w:r>
              <w:rPr>
                <w:i/>
                <w:sz w:val="28"/>
                <w:szCs w:val="28"/>
              </w:rPr>
              <w:t>Mary Anning: Fossil Hunter</w:t>
            </w:r>
            <w:r w:rsidR="003702F0">
              <w:rPr>
                <w:sz w:val="28"/>
                <w:szCs w:val="28"/>
              </w:rPr>
              <w:t>, paper and pencils to write stories</w:t>
            </w:r>
          </w:p>
          <w:p w:rsidR="008932A7" w:rsidRDefault="008932A7" w:rsidP="00EA2BE7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Safety/Rules: students should be reminded to remain in their seats and to respect others ideas </w:t>
            </w:r>
          </w:p>
          <w:p w:rsidR="00EA2BE7" w:rsidRPr="00EA2BE7" w:rsidRDefault="0010326E" w:rsidP="008932A7">
            <w:pPr>
              <w:pStyle w:val="ListParagraph"/>
              <w:numPr>
                <w:ilvl w:val="0"/>
                <w:numId w:val="6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Modifications: </w:t>
            </w:r>
            <w:r w:rsidR="008932A7">
              <w:rPr>
                <w:sz w:val="28"/>
                <w:szCs w:val="28"/>
              </w:rPr>
              <w:t>Struggling readers should be provided with copies of the text to follow along with. Visual learners should be provided with the images found in the text.</w:t>
            </w:r>
          </w:p>
        </w:tc>
      </w:tr>
      <w:tr w:rsidR="00155647" w:rsidRPr="00155647" w:rsidTr="00155647">
        <w:tc>
          <w:tcPr>
            <w:tcW w:w="3798" w:type="dxa"/>
            <w:shd w:val="clear" w:color="auto" w:fill="00FF00"/>
          </w:tcPr>
          <w:p w:rsidR="00AD227A" w:rsidRPr="00155647" w:rsidRDefault="00AD227A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Explore</w:t>
            </w:r>
            <w:r w:rsidR="00155647">
              <w:rPr>
                <w:b/>
                <w:sz w:val="28"/>
                <w:szCs w:val="28"/>
              </w:rPr>
              <w:t xml:space="preserve">         </w:t>
            </w:r>
            <w:r w:rsidRPr="00155647">
              <w:rPr>
                <w:b/>
                <w:sz w:val="28"/>
                <w:szCs w:val="28"/>
              </w:rPr>
              <w:t>Time:</w:t>
            </w:r>
            <w:r w:rsidR="00275A7E" w:rsidRPr="00155647">
              <w:rPr>
                <w:b/>
                <w:sz w:val="28"/>
                <w:szCs w:val="28"/>
              </w:rPr>
              <w:t xml:space="preserve"> </w:t>
            </w:r>
            <w:r w:rsidR="000924C9">
              <w:rPr>
                <w:b/>
                <w:sz w:val="28"/>
                <w:szCs w:val="28"/>
              </w:rPr>
              <w:t>30</w:t>
            </w:r>
            <w:r w:rsidR="008602BB" w:rsidRPr="00155647">
              <w:rPr>
                <w:b/>
                <w:sz w:val="28"/>
                <w:szCs w:val="28"/>
              </w:rPr>
              <w:t xml:space="preserve"> min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Provide learners with common, concrete, tactile experiences with skills and concepts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 xml:space="preserve">Observe and listen to </w:t>
            </w:r>
            <w:r w:rsidRPr="00155647">
              <w:rPr>
                <w:sz w:val="28"/>
                <w:szCs w:val="28"/>
              </w:rPr>
              <w:lastRenderedPageBreak/>
              <w:t>students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Ask probing questions</w:t>
            </w:r>
          </w:p>
          <w:p w:rsidR="00AD227A" w:rsidRPr="00155647" w:rsidRDefault="00AD227A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Act as a consultant</w:t>
            </w:r>
          </w:p>
        </w:tc>
        <w:tc>
          <w:tcPr>
            <w:tcW w:w="4230" w:type="dxa"/>
          </w:tcPr>
          <w:p w:rsidR="003702F0" w:rsidRPr="00155647" w:rsidRDefault="003702F0" w:rsidP="003702F0">
            <w:pPr>
              <w:pStyle w:val="ListParagraph"/>
              <w:numPr>
                <w:ilvl w:val="0"/>
                <w:numId w:val="2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In pairs, students will make observations and answer questions about different fossils. </w:t>
            </w:r>
          </w:p>
          <w:p w:rsidR="006753BB" w:rsidRDefault="003702F0" w:rsidP="00324D3B">
            <w:pPr>
              <w:pStyle w:val="ListParagraph"/>
              <w:numPr>
                <w:ilvl w:val="0"/>
                <w:numId w:val="2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They will be asked to determine classify several </w:t>
            </w:r>
            <w:r>
              <w:rPr>
                <w:sz w:val="28"/>
                <w:szCs w:val="28"/>
              </w:rPr>
              <w:lastRenderedPageBreak/>
              <w:t>characteristics, as well as to compare and contrast fossils from different periods of time and locations.</w:t>
            </w:r>
          </w:p>
          <w:p w:rsidR="003702F0" w:rsidRPr="00155647" w:rsidRDefault="003702F0" w:rsidP="00324D3B">
            <w:pPr>
              <w:pStyle w:val="ListParagraph"/>
              <w:numPr>
                <w:ilvl w:val="0"/>
                <w:numId w:val="2"/>
              </w:numPr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who are not making observations will be completing a worksheet.</w:t>
            </w:r>
          </w:p>
        </w:tc>
        <w:tc>
          <w:tcPr>
            <w:tcW w:w="5040" w:type="dxa"/>
          </w:tcPr>
          <w:p w:rsidR="003702F0" w:rsidRPr="003702F0" w:rsidRDefault="006753BB" w:rsidP="003702F0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How do you think the</w:t>
            </w:r>
            <w:r w:rsidR="003702F0">
              <w:rPr>
                <w:sz w:val="28"/>
                <w:szCs w:val="28"/>
              </w:rPr>
              <w:t>se</w:t>
            </w:r>
            <w:r>
              <w:rPr>
                <w:sz w:val="28"/>
                <w:szCs w:val="28"/>
              </w:rPr>
              <w:t xml:space="preserve"> fossil</w:t>
            </w:r>
            <w:r w:rsidR="003702F0">
              <w:rPr>
                <w:sz w:val="28"/>
                <w:szCs w:val="28"/>
              </w:rPr>
              <w:t>s were</w:t>
            </w:r>
            <w:r>
              <w:rPr>
                <w:sz w:val="28"/>
                <w:szCs w:val="28"/>
              </w:rPr>
              <w:t xml:space="preserve"> created?</w:t>
            </w:r>
          </w:p>
          <w:p w:rsidR="006753BB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are these fossils are alike?</w:t>
            </w:r>
          </w:p>
          <w:p w:rsidR="003702F0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are they different?</w:t>
            </w:r>
          </w:p>
          <w:p w:rsidR="003702F0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you think they are from the same period of time?</w:t>
            </w:r>
          </w:p>
          <w:p w:rsidR="003702F0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Do think they formed in the same location?</w:t>
            </w:r>
          </w:p>
          <w:p w:rsidR="003702F0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you think they are similar organisms?</w:t>
            </w:r>
          </w:p>
          <w:p w:rsidR="003702F0" w:rsidRPr="006753BB" w:rsidRDefault="003702F0" w:rsidP="006753B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organism do you hypothesize that this fossil represents?</w:t>
            </w:r>
          </w:p>
        </w:tc>
        <w:tc>
          <w:tcPr>
            <w:tcW w:w="5760" w:type="dxa"/>
          </w:tcPr>
          <w:p w:rsidR="00AD227A" w:rsidRDefault="003702F0" w:rsidP="00324D3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Materials: comparative fossils</w:t>
            </w:r>
            <w:r w:rsidR="006753BB">
              <w:rPr>
                <w:sz w:val="28"/>
                <w:szCs w:val="28"/>
              </w:rPr>
              <w:t>, handout</w:t>
            </w:r>
            <w:r w:rsidR="003F2C2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worksheet,</w:t>
            </w:r>
            <w:r w:rsidR="003F2C20">
              <w:rPr>
                <w:sz w:val="28"/>
                <w:szCs w:val="28"/>
              </w:rPr>
              <w:t xml:space="preserve"> extra reading material</w:t>
            </w:r>
          </w:p>
          <w:p w:rsidR="006753BB" w:rsidRDefault="006753BB" w:rsidP="00324D3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Safety</w:t>
            </w:r>
            <w:r w:rsidR="003702F0">
              <w:rPr>
                <w:sz w:val="28"/>
                <w:szCs w:val="28"/>
              </w:rPr>
              <w:t>/rules</w:t>
            </w:r>
            <w:r>
              <w:rPr>
                <w:sz w:val="28"/>
                <w:szCs w:val="28"/>
              </w:rPr>
              <w:t xml:space="preserve">: do not put the fossils in your mouth, </w:t>
            </w:r>
            <w:r w:rsidR="00EA2BE7">
              <w:rPr>
                <w:sz w:val="28"/>
                <w:szCs w:val="28"/>
              </w:rPr>
              <w:t>do not throw or toss the fossils in the air</w:t>
            </w:r>
            <w:r w:rsidR="003702F0">
              <w:rPr>
                <w:sz w:val="28"/>
                <w:szCs w:val="28"/>
              </w:rPr>
              <w:t>, work cooperatively and respect others</w:t>
            </w:r>
          </w:p>
          <w:p w:rsidR="006753BB" w:rsidRPr="00155647" w:rsidRDefault="006753BB" w:rsidP="00324D3B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Modifications:</w:t>
            </w:r>
            <w:r w:rsidR="00EA2BE7">
              <w:rPr>
                <w:sz w:val="28"/>
                <w:szCs w:val="28"/>
              </w:rPr>
              <w:t xml:space="preserve"> have advanced students lead </w:t>
            </w:r>
            <w:r w:rsidR="00EA2BE7">
              <w:rPr>
                <w:sz w:val="28"/>
                <w:szCs w:val="28"/>
              </w:rPr>
              <w:lastRenderedPageBreak/>
              <w:t>their o</w:t>
            </w:r>
            <w:r w:rsidR="003702F0">
              <w:rPr>
                <w:sz w:val="28"/>
                <w:szCs w:val="28"/>
              </w:rPr>
              <w:t>wn discussion about the fossil characteristics</w:t>
            </w:r>
            <w:r w:rsidR="00EA2BE7">
              <w:rPr>
                <w:sz w:val="28"/>
                <w:szCs w:val="28"/>
              </w:rPr>
              <w:t>, while other students are provided with guided questions. Also, provide students struggling with the material with prompting questions, while they complete the</w:t>
            </w:r>
            <w:r w:rsidR="003702F0">
              <w:rPr>
                <w:sz w:val="28"/>
                <w:szCs w:val="28"/>
              </w:rPr>
              <w:t>ir worksheet</w:t>
            </w:r>
            <w:r w:rsidR="00EA2BE7">
              <w:rPr>
                <w:sz w:val="28"/>
                <w:szCs w:val="28"/>
              </w:rPr>
              <w:t>.</w:t>
            </w:r>
            <w:r w:rsidR="003F2C20">
              <w:rPr>
                <w:sz w:val="28"/>
                <w:szCs w:val="28"/>
              </w:rPr>
              <w:t xml:space="preserve"> Students who complete handout early will be provided with material to read about fossils.</w:t>
            </w:r>
          </w:p>
        </w:tc>
      </w:tr>
      <w:tr w:rsidR="00155647" w:rsidRPr="00155647" w:rsidTr="00155647">
        <w:tc>
          <w:tcPr>
            <w:tcW w:w="3798" w:type="dxa"/>
            <w:shd w:val="clear" w:color="auto" w:fill="00FF00"/>
          </w:tcPr>
          <w:p w:rsidR="00275A7E" w:rsidRPr="00155647" w:rsidRDefault="00155647" w:rsidP="00AD22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Explain         </w:t>
            </w:r>
            <w:r w:rsidR="00275A7E" w:rsidRPr="00155647">
              <w:rPr>
                <w:b/>
                <w:sz w:val="28"/>
                <w:szCs w:val="28"/>
              </w:rPr>
              <w:t xml:space="preserve">Time: </w:t>
            </w:r>
            <w:r w:rsidR="008602BB" w:rsidRPr="00155647">
              <w:rPr>
                <w:b/>
                <w:sz w:val="28"/>
                <w:szCs w:val="28"/>
              </w:rPr>
              <w:t xml:space="preserve"> </w:t>
            </w:r>
            <w:r w:rsidR="00F23305">
              <w:rPr>
                <w:b/>
                <w:sz w:val="28"/>
                <w:szCs w:val="28"/>
              </w:rPr>
              <w:t>4</w:t>
            </w:r>
            <w:r w:rsidR="003F2C20">
              <w:rPr>
                <w:b/>
                <w:sz w:val="28"/>
                <w:szCs w:val="28"/>
              </w:rPr>
              <w:t xml:space="preserve">5 </w:t>
            </w:r>
            <w:r w:rsidR="008602BB" w:rsidRPr="00155647">
              <w:rPr>
                <w:b/>
                <w:sz w:val="28"/>
                <w:szCs w:val="28"/>
              </w:rPr>
              <w:t>min</w:t>
            </w:r>
          </w:p>
          <w:p w:rsidR="00275A7E" w:rsidRPr="00155647" w:rsidRDefault="00275A7E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Encourage students to explain concepts in their own words</w:t>
            </w:r>
          </w:p>
          <w:p w:rsidR="00275A7E" w:rsidRPr="00155647" w:rsidRDefault="00275A7E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Ask for justification</w:t>
            </w:r>
          </w:p>
          <w:p w:rsidR="00275A7E" w:rsidRPr="00155647" w:rsidRDefault="00275A7E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 xml:space="preserve">Use students previous </w:t>
            </w:r>
            <w:r w:rsidR="00764363" w:rsidRPr="00155647">
              <w:rPr>
                <w:sz w:val="28"/>
                <w:szCs w:val="28"/>
              </w:rPr>
              <w:t>experiences</w:t>
            </w:r>
            <w:r w:rsidRPr="00155647">
              <w:rPr>
                <w:sz w:val="28"/>
                <w:szCs w:val="28"/>
              </w:rPr>
              <w:t xml:space="preserve"> as the basis or explaining concepts</w:t>
            </w:r>
          </w:p>
          <w:p w:rsidR="00275A7E" w:rsidRPr="00155647" w:rsidRDefault="00275A7E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Clarify and correct misconceptions</w:t>
            </w:r>
          </w:p>
        </w:tc>
        <w:tc>
          <w:tcPr>
            <w:tcW w:w="4230" w:type="dxa"/>
          </w:tcPr>
          <w:p w:rsidR="00275A7E" w:rsidRDefault="00EA2BE7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students present their findings.</w:t>
            </w:r>
          </w:p>
          <w:p w:rsidR="00EA2BE7" w:rsidRPr="005249C5" w:rsidRDefault="00EA2BE7" w:rsidP="00746E04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</w:pPr>
            <w:r>
              <w:rPr>
                <w:sz w:val="28"/>
                <w:szCs w:val="28"/>
              </w:rPr>
              <w:t>Rea</w:t>
            </w:r>
            <w:r w:rsidR="00746E04">
              <w:rPr>
                <w:sz w:val="28"/>
                <w:szCs w:val="28"/>
              </w:rPr>
              <w:t>d handout about fossils (pages 176-183)</w:t>
            </w:r>
          </w:p>
          <w:p w:rsidR="005249C5" w:rsidRPr="00746E04" w:rsidRDefault="005249C5" w:rsidP="00746E04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</w:pPr>
            <w:r>
              <w:rPr>
                <w:sz w:val="28"/>
                <w:szCs w:val="28"/>
              </w:rPr>
              <w:t>Students will take notes</w:t>
            </w:r>
          </w:p>
          <w:p w:rsidR="00746E04" w:rsidRPr="00746E04" w:rsidRDefault="00746E04" w:rsidP="00746E04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</w:pPr>
            <w:r>
              <w:rPr>
                <w:sz w:val="28"/>
                <w:szCs w:val="28"/>
              </w:rPr>
              <w:t>Complete a graphic organizer</w:t>
            </w:r>
          </w:p>
          <w:p w:rsidR="00746E04" w:rsidRPr="00750356" w:rsidRDefault="00746E04" w:rsidP="00746E04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</w:pPr>
            <w:r>
              <w:rPr>
                <w:sz w:val="28"/>
                <w:szCs w:val="28"/>
              </w:rPr>
              <w:t>Explain to students the differences and similarities of the comparative fossils.</w:t>
            </w:r>
          </w:p>
        </w:tc>
        <w:tc>
          <w:tcPr>
            <w:tcW w:w="5040" w:type="dxa"/>
          </w:tcPr>
          <w:p w:rsidR="00746E04" w:rsidRPr="00750356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did the fossils compare to each other?</w:t>
            </w:r>
          </w:p>
          <w:p w:rsidR="00746E04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you think fossils are made?</w:t>
            </w:r>
          </w:p>
          <w:p w:rsidR="00746E04" w:rsidRPr="00746E04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you think there are different types of fossils?</w:t>
            </w:r>
          </w:p>
          <w:p w:rsidR="00746E04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might these fossils tell us about the environment they formed in?</w:t>
            </w:r>
          </w:p>
          <w:p w:rsidR="00746E04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can fossils tells us about past life on Earth?</w:t>
            </w:r>
          </w:p>
          <w:p w:rsidR="00746E04" w:rsidRPr="00746E04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can scientists learn from studying fossils?</w:t>
            </w:r>
          </w:p>
        </w:tc>
        <w:tc>
          <w:tcPr>
            <w:tcW w:w="5760" w:type="dxa"/>
          </w:tcPr>
          <w:p w:rsidR="00746E04" w:rsidRPr="00750356" w:rsidRDefault="00746E04" w:rsidP="00746E04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Materials: </w:t>
            </w:r>
            <w:r w:rsidR="005249C5">
              <w:rPr>
                <w:sz w:val="28"/>
                <w:szCs w:val="28"/>
              </w:rPr>
              <w:t>Fossil reading handout, notes, graphic organizer</w:t>
            </w:r>
          </w:p>
          <w:p w:rsidR="00EA2BE7" w:rsidRDefault="005249C5" w:rsidP="00750356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Safety/rules: stay in your seats, participate, and respect others</w:t>
            </w:r>
          </w:p>
          <w:p w:rsidR="005249C5" w:rsidRPr="00750356" w:rsidRDefault="005249C5" w:rsidP="00750356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Modifications: provide struggling readers with guided notes, rather than having them take their own notes; provide students on IEP’s with a partially completed graphic organizer.</w:t>
            </w:r>
          </w:p>
        </w:tc>
      </w:tr>
      <w:tr w:rsidR="00155647" w:rsidRPr="00155647" w:rsidTr="00155647">
        <w:tc>
          <w:tcPr>
            <w:tcW w:w="3798" w:type="dxa"/>
            <w:shd w:val="clear" w:color="auto" w:fill="00FF00"/>
          </w:tcPr>
          <w:p w:rsidR="00324D3B" w:rsidRPr="00155647" w:rsidRDefault="00324D3B" w:rsidP="00AD227A">
            <w:pPr>
              <w:rPr>
                <w:b/>
                <w:sz w:val="28"/>
                <w:szCs w:val="28"/>
              </w:rPr>
            </w:pPr>
            <w:r w:rsidRPr="00155647">
              <w:rPr>
                <w:b/>
                <w:sz w:val="28"/>
                <w:szCs w:val="28"/>
              </w:rPr>
              <w:t>E</w:t>
            </w:r>
            <w:r w:rsidR="00155647">
              <w:rPr>
                <w:b/>
                <w:sz w:val="28"/>
                <w:szCs w:val="28"/>
              </w:rPr>
              <w:t xml:space="preserve">xtend          </w:t>
            </w:r>
            <w:r w:rsidRPr="00155647">
              <w:rPr>
                <w:b/>
                <w:sz w:val="28"/>
                <w:szCs w:val="28"/>
              </w:rPr>
              <w:t>Time:</w:t>
            </w:r>
            <w:r w:rsidR="000924C9">
              <w:rPr>
                <w:b/>
                <w:sz w:val="28"/>
                <w:szCs w:val="28"/>
              </w:rPr>
              <w:t xml:space="preserve"> </w:t>
            </w:r>
            <w:r w:rsidR="008602BB" w:rsidRPr="00155647">
              <w:rPr>
                <w:b/>
                <w:sz w:val="28"/>
                <w:szCs w:val="28"/>
              </w:rPr>
              <w:t xml:space="preserve"> </w:t>
            </w:r>
            <w:r w:rsidR="00F23305">
              <w:rPr>
                <w:b/>
                <w:sz w:val="28"/>
                <w:szCs w:val="28"/>
              </w:rPr>
              <w:t xml:space="preserve">15 </w:t>
            </w:r>
            <w:r w:rsidR="008602BB" w:rsidRPr="00155647">
              <w:rPr>
                <w:b/>
                <w:sz w:val="28"/>
                <w:szCs w:val="28"/>
              </w:rPr>
              <w:t>min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Apply same concepts and skills in a new context resulting in deeper and broader understanding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Encourage the students to apply the concepts/skills to new situations</w:t>
            </w:r>
          </w:p>
        </w:tc>
        <w:tc>
          <w:tcPr>
            <w:tcW w:w="4230" w:type="dxa"/>
          </w:tcPr>
          <w:p w:rsidR="005E0A6B" w:rsidRPr="00155647" w:rsidRDefault="005E0A6B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create their own drawings of a new fossil that they discovered. The drawing should also be of the location that the students found the fossil in.</w:t>
            </w:r>
          </w:p>
          <w:p w:rsidR="00750356" w:rsidRPr="00155647" w:rsidRDefault="005E0A6B" w:rsidP="00E74249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write a letter to a paleontologists describing this new fossil.</w:t>
            </w:r>
          </w:p>
        </w:tc>
        <w:tc>
          <w:tcPr>
            <w:tcW w:w="5040" w:type="dxa"/>
          </w:tcPr>
          <w:p w:rsidR="005E0A6B" w:rsidRPr="00155647" w:rsidRDefault="00E74249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</w:t>
            </w:r>
            <w:r w:rsidR="005E0A6B">
              <w:rPr>
                <w:sz w:val="28"/>
                <w:szCs w:val="28"/>
              </w:rPr>
              <w:t>have you learned about the past by discovering this fossil?</w:t>
            </w:r>
          </w:p>
          <w:p w:rsidR="00E74249" w:rsidRDefault="005E0A6B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might this fossil compare to one of a different time period or location?</w:t>
            </w:r>
          </w:p>
          <w:p w:rsidR="005E0A6B" w:rsidRDefault="005E0A6B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you think this fossil formed?</w:t>
            </w:r>
          </w:p>
          <w:p w:rsidR="005E0A6B" w:rsidRDefault="005E0A6B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animal does this fossil represent?</w:t>
            </w:r>
          </w:p>
          <w:p w:rsidR="005E0A6B" w:rsidRDefault="005E0A6B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time period does this fossil pertain to?</w:t>
            </w:r>
          </w:p>
          <w:p w:rsidR="005E0A6B" w:rsidRPr="005E0A6B" w:rsidRDefault="005E0A6B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might this fossil tell you about the environment that the organism lived in?</w:t>
            </w:r>
          </w:p>
        </w:tc>
        <w:tc>
          <w:tcPr>
            <w:tcW w:w="5760" w:type="dxa"/>
          </w:tcPr>
          <w:p w:rsidR="00324D3B" w:rsidRDefault="00E74249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Materials: </w:t>
            </w:r>
            <w:r w:rsidR="005E0A6B">
              <w:rPr>
                <w:sz w:val="28"/>
                <w:szCs w:val="28"/>
              </w:rPr>
              <w:t>worksheet, coloring tools</w:t>
            </w:r>
          </w:p>
          <w:p w:rsidR="00E74249" w:rsidRDefault="00E74249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Safety</w:t>
            </w:r>
            <w:r w:rsidR="005E0A6B">
              <w:rPr>
                <w:sz w:val="28"/>
                <w:szCs w:val="28"/>
              </w:rPr>
              <w:t>/Rules</w:t>
            </w:r>
            <w:r>
              <w:rPr>
                <w:sz w:val="28"/>
                <w:szCs w:val="28"/>
              </w:rPr>
              <w:t>:</w:t>
            </w:r>
            <w:r w:rsidR="00E71FE3">
              <w:rPr>
                <w:sz w:val="28"/>
                <w:szCs w:val="28"/>
              </w:rPr>
              <w:t xml:space="preserve"> remain in seats, unless given permission to get up, and respect others ideas</w:t>
            </w:r>
          </w:p>
          <w:p w:rsidR="00E74249" w:rsidRPr="00155647" w:rsidRDefault="00E71FE3" w:rsidP="005E0A6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Modifications: Provide </w:t>
            </w:r>
            <w:r w:rsidR="005E0A6B">
              <w:rPr>
                <w:sz w:val="28"/>
                <w:szCs w:val="28"/>
              </w:rPr>
              <w:t>students on IEP’s with unknown fossils that were discovered and have them write letters to a paleontologist describing their discovery.</w:t>
            </w:r>
          </w:p>
        </w:tc>
      </w:tr>
      <w:tr w:rsidR="00155647" w:rsidRPr="00155647" w:rsidTr="00121FC4">
        <w:trPr>
          <w:trHeight w:val="4175"/>
        </w:trPr>
        <w:tc>
          <w:tcPr>
            <w:tcW w:w="3798" w:type="dxa"/>
            <w:shd w:val="clear" w:color="auto" w:fill="00FF00"/>
          </w:tcPr>
          <w:p w:rsidR="00324D3B" w:rsidRPr="00155647" w:rsidRDefault="00155647" w:rsidP="00AD22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Evaluate       </w:t>
            </w:r>
            <w:r w:rsidR="00324D3B" w:rsidRPr="00155647">
              <w:rPr>
                <w:b/>
                <w:sz w:val="28"/>
                <w:szCs w:val="28"/>
              </w:rPr>
              <w:t>Time:</w:t>
            </w:r>
            <w:r w:rsidR="00F23305">
              <w:rPr>
                <w:b/>
                <w:sz w:val="28"/>
                <w:szCs w:val="28"/>
              </w:rPr>
              <w:t xml:space="preserve"> 45</w:t>
            </w:r>
            <w:r w:rsidR="008602BB" w:rsidRPr="00155647">
              <w:rPr>
                <w:b/>
                <w:sz w:val="28"/>
                <w:szCs w:val="28"/>
              </w:rPr>
              <w:t xml:space="preserve"> min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Observe as students apply new concepts and skills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Assess, formally and/or informally student progress toward achieving the learner outcomes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Assess students’ knowledge and/or skills</w:t>
            </w:r>
          </w:p>
          <w:p w:rsidR="00324D3B" w:rsidRPr="00155647" w:rsidRDefault="00324D3B" w:rsidP="00155647">
            <w:pPr>
              <w:pStyle w:val="ListParagraph"/>
              <w:numPr>
                <w:ilvl w:val="0"/>
                <w:numId w:val="1"/>
              </w:numPr>
              <w:ind w:left="360" w:hanging="270"/>
              <w:rPr>
                <w:sz w:val="28"/>
                <w:szCs w:val="28"/>
              </w:rPr>
            </w:pPr>
            <w:r w:rsidRPr="00155647">
              <w:rPr>
                <w:sz w:val="28"/>
                <w:szCs w:val="28"/>
              </w:rPr>
              <w:t>Allow students to assess their own learning and group process skills</w:t>
            </w:r>
          </w:p>
        </w:tc>
        <w:tc>
          <w:tcPr>
            <w:tcW w:w="4230" w:type="dxa"/>
          </w:tcPr>
          <w:p w:rsidR="00AA6EAC" w:rsidRDefault="00AA6EAC" w:rsidP="00AA6EAC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complete the Mountaintop Fossil probe by using the formative assessment Commit and Toss.</w:t>
            </w:r>
          </w:p>
          <w:p w:rsidR="00AA6EAC" w:rsidRPr="00F23305" w:rsidRDefault="00F23305" w:rsidP="00F23305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test.</w:t>
            </w:r>
          </w:p>
        </w:tc>
        <w:tc>
          <w:tcPr>
            <w:tcW w:w="5040" w:type="dxa"/>
          </w:tcPr>
          <w:p w:rsidR="00AA6EAC" w:rsidRPr="00155647" w:rsidRDefault="00AA6EAC" w:rsidP="00AA6EAC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agree with this person?</w:t>
            </w:r>
          </w:p>
          <w:p w:rsidR="00E74249" w:rsidRDefault="00AA6EAC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is there now a mountain where an ocean was?</w:t>
            </w:r>
          </w:p>
          <w:p w:rsidR="00AA6EAC" w:rsidRDefault="00AA6EAC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does water and ice naturally move? (uphill or downhill?)</w:t>
            </w:r>
          </w:p>
          <w:p w:rsidR="00AA6EAC" w:rsidRDefault="00AA6EAC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Did the paragraph mention a volcano that use to be present in this area?</w:t>
            </w:r>
          </w:p>
          <w:p w:rsidR="003520C6" w:rsidRPr="003520C6" w:rsidRDefault="00AA6EAC" w:rsidP="003520C6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more than one person found a fossil like this, would you still agree with Mrs. Esposito?</w:t>
            </w:r>
          </w:p>
        </w:tc>
        <w:tc>
          <w:tcPr>
            <w:tcW w:w="5760" w:type="dxa"/>
          </w:tcPr>
          <w:p w:rsidR="00324D3B" w:rsidRDefault="00AA6EAC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Materials: probe, formative assessment, paper, pencils</w:t>
            </w:r>
          </w:p>
          <w:p w:rsidR="00121FC4" w:rsidRDefault="00121FC4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Safety</w:t>
            </w:r>
            <w:r w:rsidR="00775BA4">
              <w:rPr>
                <w:sz w:val="28"/>
                <w:szCs w:val="28"/>
              </w:rPr>
              <w:t>/Rules</w:t>
            </w:r>
            <w:r>
              <w:rPr>
                <w:sz w:val="28"/>
                <w:szCs w:val="28"/>
              </w:rPr>
              <w:t>: remain in seats, unless given permission to get up, and respect others ideas</w:t>
            </w:r>
          </w:p>
          <w:p w:rsidR="00121FC4" w:rsidRDefault="00121FC4" w:rsidP="00324D3B">
            <w:pPr>
              <w:pStyle w:val="ListParagraph"/>
              <w:numPr>
                <w:ilvl w:val="0"/>
                <w:numId w:val="2"/>
              </w:numPr>
              <w:tabs>
                <w:tab w:val="left" w:pos="396"/>
              </w:tabs>
              <w:ind w:left="3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Modifications: Allow struggling writers to first describe their thoughts to you, and then encourage and assist them to write their thoughts down on paper.</w:t>
            </w:r>
            <w:r w:rsidR="000924C9">
              <w:rPr>
                <w:sz w:val="28"/>
                <w:szCs w:val="28"/>
              </w:rPr>
              <w:t xml:space="preserve"> </w:t>
            </w:r>
          </w:p>
          <w:p w:rsidR="00121FC4" w:rsidRPr="00121FC4" w:rsidRDefault="00121FC4" w:rsidP="00121FC4">
            <w:pPr>
              <w:tabs>
                <w:tab w:val="left" w:pos="900"/>
              </w:tabs>
            </w:pPr>
          </w:p>
        </w:tc>
      </w:tr>
    </w:tbl>
    <w:p w:rsidR="00AD227A" w:rsidRPr="00155647" w:rsidRDefault="00AD227A" w:rsidP="00AD227A">
      <w:pPr>
        <w:rPr>
          <w:sz w:val="28"/>
          <w:szCs w:val="28"/>
        </w:rPr>
      </w:pPr>
    </w:p>
    <w:sectPr w:rsidR="00AD227A" w:rsidRPr="00155647" w:rsidSect="00155647">
      <w:pgSz w:w="24480" w:h="158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43A"/>
    <w:multiLevelType w:val="hybridMultilevel"/>
    <w:tmpl w:val="9744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31B0B"/>
    <w:multiLevelType w:val="hybridMultilevel"/>
    <w:tmpl w:val="6AA4B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F7285"/>
    <w:multiLevelType w:val="hybridMultilevel"/>
    <w:tmpl w:val="423E9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672CF"/>
    <w:multiLevelType w:val="hybridMultilevel"/>
    <w:tmpl w:val="6A7EF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66F29"/>
    <w:multiLevelType w:val="hybridMultilevel"/>
    <w:tmpl w:val="A6C2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E7A7D"/>
    <w:multiLevelType w:val="hybridMultilevel"/>
    <w:tmpl w:val="9F26E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0EB1"/>
    <w:multiLevelType w:val="hybridMultilevel"/>
    <w:tmpl w:val="34364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7A"/>
    <w:rsid w:val="000924C9"/>
    <w:rsid w:val="0010326E"/>
    <w:rsid w:val="00121FC4"/>
    <w:rsid w:val="00155647"/>
    <w:rsid w:val="001B0000"/>
    <w:rsid w:val="001E0840"/>
    <w:rsid w:val="00275A7E"/>
    <w:rsid w:val="002C1C85"/>
    <w:rsid w:val="00324D3B"/>
    <w:rsid w:val="003520C6"/>
    <w:rsid w:val="003702F0"/>
    <w:rsid w:val="00376108"/>
    <w:rsid w:val="003F2C20"/>
    <w:rsid w:val="00480DAB"/>
    <w:rsid w:val="005249C5"/>
    <w:rsid w:val="00531AAF"/>
    <w:rsid w:val="005938C7"/>
    <w:rsid w:val="00593BE5"/>
    <w:rsid w:val="005A0BBD"/>
    <w:rsid w:val="005E0A6B"/>
    <w:rsid w:val="006753BB"/>
    <w:rsid w:val="00724795"/>
    <w:rsid w:val="00746E04"/>
    <w:rsid w:val="00750356"/>
    <w:rsid w:val="00764363"/>
    <w:rsid w:val="00775BA4"/>
    <w:rsid w:val="007C3499"/>
    <w:rsid w:val="008602BB"/>
    <w:rsid w:val="00862B1E"/>
    <w:rsid w:val="008932A7"/>
    <w:rsid w:val="009560CA"/>
    <w:rsid w:val="00A2639E"/>
    <w:rsid w:val="00A93BAC"/>
    <w:rsid w:val="00AA6EAC"/>
    <w:rsid w:val="00AD227A"/>
    <w:rsid w:val="00AE3A58"/>
    <w:rsid w:val="00B163D7"/>
    <w:rsid w:val="00B91207"/>
    <w:rsid w:val="00C27AD7"/>
    <w:rsid w:val="00C349E6"/>
    <w:rsid w:val="00C87E8F"/>
    <w:rsid w:val="00D03500"/>
    <w:rsid w:val="00D44D38"/>
    <w:rsid w:val="00DD0309"/>
    <w:rsid w:val="00DE00C9"/>
    <w:rsid w:val="00E71FE3"/>
    <w:rsid w:val="00E74249"/>
    <w:rsid w:val="00E91D5F"/>
    <w:rsid w:val="00EA2BE7"/>
    <w:rsid w:val="00F23305"/>
    <w:rsid w:val="00F7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27A"/>
    <w:pPr>
      <w:ind w:left="720"/>
      <w:contextualSpacing/>
    </w:pPr>
  </w:style>
  <w:style w:type="table" w:styleId="TableGrid">
    <w:name w:val="Table Grid"/>
    <w:basedOn w:val="TableNormal"/>
    <w:uiPriority w:val="59"/>
    <w:rsid w:val="00AD2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2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27A"/>
    <w:pPr>
      <w:ind w:left="720"/>
      <w:contextualSpacing/>
    </w:pPr>
  </w:style>
  <w:style w:type="table" w:styleId="TableGrid">
    <w:name w:val="Table Grid"/>
    <w:basedOn w:val="TableNormal"/>
    <w:uiPriority w:val="59"/>
    <w:rsid w:val="00AD2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2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1012</Words>
  <Characters>5772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Jodi J. Haney</cp:lastModifiedBy>
  <cp:revision>2</cp:revision>
  <dcterms:created xsi:type="dcterms:W3CDTF">2012-11-28T02:43:00Z</dcterms:created>
  <dcterms:modified xsi:type="dcterms:W3CDTF">2012-11-28T02:43:00Z</dcterms:modified>
</cp:coreProperties>
</file>